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C8776" w14:textId="77777777" w:rsidR="000F4484" w:rsidRDefault="000F4484" w:rsidP="000F4484">
      <w:pPr>
        <w:pStyle w:val="default"/>
        <w:jc w:val="center"/>
      </w:pPr>
    </w:p>
    <w:p w14:paraId="34E579DB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14:paraId="6280A50B" w14:textId="77777777" w:rsidR="000F4484" w:rsidRDefault="000F4484" w:rsidP="000F4484">
      <w:pPr>
        <w:pStyle w:val="default"/>
        <w:jc w:val="center"/>
      </w:pPr>
    </w:p>
    <w:p w14:paraId="7C4872B4" w14:textId="77777777" w:rsidR="000F4484" w:rsidRDefault="000F4484" w:rsidP="000F4484">
      <w:pPr>
        <w:pStyle w:val="default"/>
      </w:pPr>
    </w:p>
    <w:p w14:paraId="0265702F" w14:textId="0C948D04"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3D3370">
        <w:rPr>
          <w:rFonts w:ascii="Times New Roman" w:hAnsi="Times New Roman"/>
          <w:b/>
          <w:bCs/>
          <w:u w:val="single"/>
        </w:rPr>
        <w:t>pływackim dla grupy wyczynowej w</w:t>
      </w:r>
      <w:r w:rsidR="003A6C2A">
        <w:rPr>
          <w:rFonts w:ascii="Times New Roman" w:hAnsi="Times New Roman"/>
          <w:b/>
          <w:bCs/>
          <w:u w:val="single"/>
        </w:rPr>
        <w:t xml:space="preserve"> </w:t>
      </w:r>
      <w:r w:rsidR="003D3370">
        <w:rPr>
          <w:rFonts w:ascii="Times New Roman" w:hAnsi="Times New Roman"/>
          <w:b/>
          <w:bCs/>
          <w:u w:val="single"/>
        </w:rPr>
        <w:t>Cent</w:t>
      </w:r>
      <w:r w:rsidR="0002008D">
        <w:rPr>
          <w:rFonts w:ascii="Times New Roman" w:hAnsi="Times New Roman"/>
          <w:b/>
          <w:bCs/>
          <w:u w:val="single"/>
        </w:rPr>
        <w:t>r</w:t>
      </w:r>
      <w:r w:rsidR="003D3370">
        <w:rPr>
          <w:rFonts w:ascii="Times New Roman" w:hAnsi="Times New Roman"/>
          <w:b/>
          <w:bCs/>
          <w:u w:val="single"/>
        </w:rPr>
        <w:t>alnym Ośrodku Sportu</w:t>
      </w:r>
      <w:r w:rsidR="009B340C">
        <w:rPr>
          <w:rFonts w:ascii="Times New Roman" w:hAnsi="Times New Roman"/>
          <w:b/>
          <w:bCs/>
          <w:u w:val="single"/>
        </w:rPr>
        <w:t xml:space="preserve"> - </w:t>
      </w:r>
      <w:r w:rsidR="009B340C" w:rsidRPr="009B340C">
        <w:rPr>
          <w:rFonts w:ascii="Times New Roman" w:hAnsi="Times New Roman"/>
          <w:b/>
          <w:bCs/>
          <w:u w:val="single"/>
        </w:rPr>
        <w:t>Ośrod</w:t>
      </w:r>
      <w:r w:rsidR="009B340C">
        <w:rPr>
          <w:rFonts w:ascii="Times New Roman" w:hAnsi="Times New Roman"/>
          <w:b/>
          <w:bCs/>
          <w:u w:val="single"/>
        </w:rPr>
        <w:t>ku</w:t>
      </w:r>
      <w:r w:rsidR="009B340C" w:rsidRPr="009B340C">
        <w:rPr>
          <w:rFonts w:ascii="Times New Roman" w:hAnsi="Times New Roman"/>
          <w:b/>
          <w:bCs/>
          <w:u w:val="single"/>
        </w:rPr>
        <w:t xml:space="preserve"> Przygotowań Olimpijskich w Zakopanem</w:t>
      </w:r>
    </w:p>
    <w:p w14:paraId="088D7A3E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369754B9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14:paraId="669A108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F788845" w14:textId="55355877" w:rsidR="000F4484" w:rsidRDefault="000F4484" w:rsidP="000F4484">
      <w:pPr>
        <w:pStyle w:val="default"/>
      </w:pPr>
      <w:r w:rsidRPr="00894F3E">
        <w:rPr>
          <w:rFonts w:ascii="Times New Roman" w:hAnsi="Times New Roman"/>
          <w:lang w:val="en-US"/>
        </w:rPr>
        <w:t xml:space="preserve">pomiędzy firmą </w:t>
      </w:r>
      <w:r w:rsidRPr="00894F3E">
        <w:rPr>
          <w:rFonts w:ascii="Times New Roman" w:hAnsi="Times New Roman"/>
          <w:b/>
          <w:bCs/>
          <w:lang w:val="en-US"/>
        </w:rPr>
        <w:t>MAKSTOU</w:t>
      </w:r>
      <w:r w:rsidR="00F85E60" w:rsidRPr="00894F3E">
        <w:rPr>
          <w:rFonts w:ascii="Times New Roman" w:hAnsi="Times New Roman"/>
          <w:b/>
          <w:bCs/>
          <w:lang w:val="en-US"/>
        </w:rPr>
        <w:t>R</w:t>
      </w:r>
      <w:r w:rsidR="00CB08E6" w:rsidRPr="00894F3E">
        <w:rPr>
          <w:rFonts w:ascii="Times New Roman" w:hAnsi="Times New Roman"/>
          <w:b/>
          <w:bCs/>
          <w:lang w:val="en-US"/>
        </w:rPr>
        <w:t>&amp;DETECTIVE</w:t>
      </w:r>
      <w:r w:rsidR="00F85E60" w:rsidRPr="00894F3E">
        <w:rPr>
          <w:rFonts w:ascii="Times New Roman" w:hAnsi="Times New Roman"/>
          <w:b/>
          <w:bCs/>
          <w:lang w:val="en-US"/>
        </w:rPr>
        <w:t xml:space="preserve"> SP. </w:t>
      </w:r>
      <w:r w:rsidR="00F85E60">
        <w:rPr>
          <w:rFonts w:ascii="Times New Roman" w:hAnsi="Times New Roman"/>
          <w:b/>
          <w:bCs/>
        </w:rPr>
        <w:t xml:space="preserve">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14:paraId="0E10A3A0" w14:textId="77777777"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14:paraId="2F61DB76" w14:textId="77777777" w:rsidR="00F85E60" w:rsidRDefault="00F85E60" w:rsidP="000F4484">
      <w:pPr>
        <w:pStyle w:val="default"/>
      </w:pPr>
    </w:p>
    <w:p w14:paraId="582D0965" w14:textId="77777777"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14:paraId="52CE4520" w14:textId="77777777" w:rsidR="006E6DAB" w:rsidRDefault="006E6DAB" w:rsidP="000F4484">
      <w:pPr>
        <w:pStyle w:val="default"/>
        <w:rPr>
          <w:rFonts w:ascii="Times New Roman" w:hAnsi="Times New Roman"/>
        </w:rPr>
      </w:pPr>
    </w:p>
    <w:p w14:paraId="4E3EC9DF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14:paraId="59D34368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18CDCCFE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14:paraId="2A3DE871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240B0B6C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14:paraId="56C1F5F1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14:paraId="6A04F1DE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5ABFD140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14:paraId="0BCB6AE8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15D0F3EA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14:paraId="0C2A233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7969CB9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14:paraId="78073C9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8ABA54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14:paraId="7BF142F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71A36003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14:paraId="23A74236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2A3D37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14:paraId="41F4E28F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AA46FB9" w14:textId="397336F3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894F3E">
        <w:rPr>
          <w:rFonts w:ascii="Times New Roman" w:hAnsi="Times New Roman"/>
          <w:b/>
          <w:bCs/>
        </w:rPr>
        <w:t>600</w:t>
      </w:r>
      <w:r>
        <w:rPr>
          <w:rFonts w:ascii="Times New Roman" w:hAnsi="Times New Roman"/>
          <w:b/>
          <w:bCs/>
        </w:rPr>
        <w:t xml:space="preserve"> PLN</w:t>
      </w:r>
    </w:p>
    <w:p w14:paraId="415EFC00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73F66623" w14:textId="2DE7CD04"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894F3E">
        <w:rPr>
          <w:rFonts w:ascii="Times New Roman" w:hAnsi="Times New Roman"/>
          <w:i/>
          <w:iCs/>
        </w:rPr>
        <w:t>sześćset</w:t>
      </w:r>
      <w:r>
        <w:rPr>
          <w:rFonts w:ascii="Times New Roman" w:hAnsi="Times New Roman"/>
          <w:i/>
          <w:iCs/>
        </w:rPr>
        <w:t xml:space="preserve"> PLN</w:t>
      </w:r>
      <w:r>
        <w:rPr>
          <w:rFonts w:ascii="Times New Roman" w:hAnsi="Times New Roman"/>
        </w:rPr>
        <w:t xml:space="preserve">) , </w:t>
      </w:r>
    </w:p>
    <w:p w14:paraId="4EB93A4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2FCE565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14:paraId="2AF9315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4E7257C" w14:textId="72273A43"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3D3370">
        <w:rPr>
          <w:rFonts w:ascii="Times New Roman" w:hAnsi="Times New Roman"/>
          <w:b/>
          <w:bCs/>
        </w:rPr>
        <w:t>pływacki dla grupy wyczynowej</w:t>
      </w:r>
      <w:r w:rsidR="007B5E55">
        <w:rPr>
          <w:rFonts w:ascii="Times New Roman" w:hAnsi="Times New Roman"/>
          <w:b/>
          <w:bCs/>
        </w:rPr>
        <w:t xml:space="preserve"> – </w:t>
      </w:r>
      <w:r w:rsidR="004175DB">
        <w:rPr>
          <w:rFonts w:ascii="Times New Roman" w:hAnsi="Times New Roman"/>
          <w:b/>
          <w:bCs/>
        </w:rPr>
        <w:t>1</w:t>
      </w:r>
      <w:r w:rsidR="00C62510">
        <w:rPr>
          <w:rFonts w:ascii="Times New Roman" w:hAnsi="Times New Roman"/>
          <w:b/>
          <w:bCs/>
        </w:rPr>
        <w:t>1</w:t>
      </w:r>
      <w:r w:rsidR="007B5E55">
        <w:rPr>
          <w:rFonts w:ascii="Times New Roman" w:hAnsi="Times New Roman"/>
          <w:b/>
          <w:bCs/>
        </w:rPr>
        <w:t>.0</w:t>
      </w:r>
      <w:r w:rsidR="00C62510">
        <w:rPr>
          <w:rFonts w:ascii="Times New Roman" w:hAnsi="Times New Roman"/>
          <w:b/>
          <w:bCs/>
        </w:rPr>
        <w:t>1</w:t>
      </w:r>
      <w:r w:rsidR="007B5E55">
        <w:rPr>
          <w:rFonts w:ascii="Times New Roman" w:hAnsi="Times New Roman"/>
          <w:b/>
          <w:bCs/>
        </w:rPr>
        <w:t>.-</w:t>
      </w:r>
      <w:r w:rsidR="003A6C2A">
        <w:rPr>
          <w:rFonts w:ascii="Times New Roman" w:hAnsi="Times New Roman"/>
          <w:b/>
          <w:bCs/>
        </w:rPr>
        <w:t>1</w:t>
      </w:r>
      <w:r w:rsidR="00C62510">
        <w:rPr>
          <w:rFonts w:ascii="Times New Roman" w:hAnsi="Times New Roman"/>
          <w:b/>
          <w:bCs/>
        </w:rPr>
        <w:t>7</w:t>
      </w:r>
      <w:r w:rsidR="007B5E55">
        <w:rPr>
          <w:rFonts w:ascii="Times New Roman" w:hAnsi="Times New Roman"/>
          <w:b/>
          <w:bCs/>
        </w:rPr>
        <w:t>.0</w:t>
      </w:r>
      <w:r w:rsidR="00C62510">
        <w:rPr>
          <w:rFonts w:ascii="Times New Roman" w:hAnsi="Times New Roman"/>
          <w:b/>
          <w:bCs/>
        </w:rPr>
        <w:t>1</w:t>
      </w:r>
      <w:r w:rsidR="000C3FCF">
        <w:rPr>
          <w:rFonts w:ascii="Times New Roman" w:hAnsi="Times New Roman"/>
          <w:b/>
          <w:bCs/>
        </w:rPr>
        <w:t>.20</w:t>
      </w:r>
      <w:r w:rsidR="00C62510">
        <w:rPr>
          <w:rFonts w:ascii="Times New Roman" w:hAnsi="Times New Roman"/>
          <w:b/>
          <w:bCs/>
        </w:rPr>
        <w:t>20</w:t>
      </w:r>
      <w:r w:rsidR="004175DB">
        <w:rPr>
          <w:rFonts w:ascii="Times New Roman" w:hAnsi="Times New Roman"/>
          <w:b/>
          <w:bCs/>
        </w:rPr>
        <w:t xml:space="preserve"> </w:t>
      </w:r>
      <w:r w:rsidR="001F0339">
        <w:rPr>
          <w:rFonts w:ascii="Times New Roman" w:hAnsi="Times New Roman"/>
          <w:b/>
          <w:bCs/>
        </w:rPr>
        <w:t>r.</w:t>
      </w:r>
    </w:p>
    <w:p w14:paraId="2295CD15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14:paraId="67E95998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14:paraId="7E1F1A8B" w14:textId="77777777" w:rsidR="00CE1A66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 zobowiązuje się do przeprowadzenia obozu </w:t>
      </w:r>
      <w:r w:rsidR="005726C0">
        <w:rPr>
          <w:rFonts w:ascii="Times New Roman" w:hAnsi="Times New Roman"/>
        </w:rPr>
        <w:t>pływackiego dla grupy wyczynowej</w:t>
      </w:r>
    </w:p>
    <w:p w14:paraId="0A4A5025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zgodnego podanym  programem. Organizator zapewni przejazd na obóz dla wszystkich uczestników.</w:t>
      </w:r>
    </w:p>
    <w:p w14:paraId="5FF1427A" w14:textId="77777777" w:rsidR="001E7F4F" w:rsidRDefault="001E7F4F" w:rsidP="000F4484">
      <w:pPr>
        <w:pStyle w:val="default"/>
      </w:pPr>
    </w:p>
    <w:p w14:paraId="45903483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14:paraId="483B5889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</w:t>
      </w:r>
      <w:r>
        <w:rPr>
          <w:rFonts w:ascii="Times New Roman" w:hAnsi="Times New Roman"/>
        </w:rPr>
        <w:lastRenderedPageBreak/>
        <w:t xml:space="preserve">opiekę wychowawczą (od momentu przejęcia dzieci od rodziców/prawnych opiekunów w wyznaczonym miejscu zbiórki do czasu ponownego przekazania ich rodzicom/prawnym opiekunom). </w:t>
      </w:r>
    </w:p>
    <w:p w14:paraId="27C05C88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14:paraId="19AAA24D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14:paraId="42213618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14:paraId="0F25138F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14:paraId="1C6C0A73" w14:textId="43E9911C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6633F8">
        <w:rPr>
          <w:rFonts w:ascii="Times New Roman" w:hAnsi="Times New Roman"/>
        </w:rPr>
        <w:t>1</w:t>
      </w:r>
      <w:r w:rsidR="003A1658">
        <w:rPr>
          <w:rFonts w:ascii="Times New Roman" w:hAnsi="Times New Roman"/>
        </w:rPr>
        <w:t>1</w:t>
      </w:r>
      <w:r w:rsidR="007B5E55">
        <w:rPr>
          <w:rFonts w:ascii="Times New Roman" w:hAnsi="Times New Roman"/>
        </w:rPr>
        <w:t>.</w:t>
      </w:r>
      <w:r w:rsidR="003A1658">
        <w:rPr>
          <w:rFonts w:ascii="Times New Roman" w:hAnsi="Times New Roman"/>
        </w:rPr>
        <w:t>12</w:t>
      </w:r>
      <w:r w:rsidR="000C3FCF">
        <w:rPr>
          <w:rFonts w:ascii="Times New Roman" w:hAnsi="Times New Roman"/>
        </w:rPr>
        <w:t>.201</w:t>
      </w:r>
      <w:r w:rsidR="00CE1A6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 Uczestnik zobowiązuje się do dokonania wpłaty zaliczki</w:t>
      </w:r>
      <w:r w:rsidR="003F2803">
        <w:rPr>
          <w:rFonts w:ascii="Times New Roman" w:hAnsi="Times New Roman"/>
        </w:rPr>
        <w:t xml:space="preserve"> w wysokości </w:t>
      </w:r>
      <w:r w:rsidR="003A1658">
        <w:rPr>
          <w:rFonts w:ascii="Times New Roman" w:hAnsi="Times New Roman"/>
        </w:rPr>
        <w:t>4</w:t>
      </w:r>
      <w:bookmarkStart w:id="0" w:name="_GoBack"/>
      <w:bookmarkEnd w:id="0"/>
      <w:r w:rsidR="003F2803">
        <w:rPr>
          <w:rFonts w:ascii="Times New Roman" w:hAnsi="Times New Roman"/>
        </w:rPr>
        <w:t>00zł</w:t>
      </w:r>
      <w:r>
        <w:rPr>
          <w:rFonts w:ascii="Times New Roman" w:hAnsi="Times New Roman"/>
        </w:rPr>
        <w:t xml:space="preserve">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14:paraId="77D9ABC6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14:paraId="749FCE80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14:paraId="31C20334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14:paraId="7B01C1B8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  <w:r w:rsidR="005726C0">
        <w:t xml:space="preserve"> </w:t>
      </w:r>
      <w:r>
        <w:rPr>
          <w:sz w:val="24"/>
          <w:szCs w:val="24"/>
        </w:rPr>
        <w:t>100% ceny.</w:t>
      </w:r>
      <w:r w:rsidR="005726C0">
        <w:rPr>
          <w:sz w:val="24"/>
          <w:szCs w:val="24"/>
        </w:rPr>
        <w:br/>
      </w:r>
    </w:p>
    <w:p w14:paraId="0D71BC43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14:paraId="5F501919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14:paraId="1EDFCE38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14:paraId="0AF6F0A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14:paraId="3E7B9E0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76B089B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14:paraId="5035D868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14:paraId="3CBBED2A" w14:textId="77777777" w:rsidR="001E7F4F" w:rsidRDefault="001E7F4F" w:rsidP="000F4484">
      <w:pPr>
        <w:pStyle w:val="default"/>
      </w:pPr>
    </w:p>
    <w:p w14:paraId="108646DE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14:paraId="0A5967A0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14:paraId="22E928B6" w14:textId="77777777" w:rsidR="001E7F4F" w:rsidRDefault="001E7F4F" w:rsidP="000F4484">
      <w:pPr>
        <w:pStyle w:val="default"/>
      </w:pPr>
    </w:p>
    <w:p w14:paraId="65CBA1CF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14:paraId="500B7E48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14:paraId="63F86233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ADC3AC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7DC70475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5702F07E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14:paraId="26D0F282" w14:textId="77777777"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14:paraId="38F42BCF" w14:textId="77777777"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2008D"/>
    <w:rsid w:val="00043E66"/>
    <w:rsid w:val="000670CE"/>
    <w:rsid w:val="000908AE"/>
    <w:rsid w:val="00096EE7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1658"/>
    <w:rsid w:val="003A281D"/>
    <w:rsid w:val="003A6C2A"/>
    <w:rsid w:val="003B4E34"/>
    <w:rsid w:val="003C0404"/>
    <w:rsid w:val="003D3370"/>
    <w:rsid w:val="003F2803"/>
    <w:rsid w:val="003F7CB9"/>
    <w:rsid w:val="004175DB"/>
    <w:rsid w:val="00425C1F"/>
    <w:rsid w:val="004719E3"/>
    <w:rsid w:val="00486F17"/>
    <w:rsid w:val="004D54D3"/>
    <w:rsid w:val="005726C0"/>
    <w:rsid w:val="006633F8"/>
    <w:rsid w:val="006E6DAB"/>
    <w:rsid w:val="007077A5"/>
    <w:rsid w:val="00755D65"/>
    <w:rsid w:val="007B5E55"/>
    <w:rsid w:val="007C0200"/>
    <w:rsid w:val="007F7D02"/>
    <w:rsid w:val="00817E69"/>
    <w:rsid w:val="00881832"/>
    <w:rsid w:val="00894F3E"/>
    <w:rsid w:val="008B04A8"/>
    <w:rsid w:val="009B340C"/>
    <w:rsid w:val="009F1AA0"/>
    <w:rsid w:val="00A70521"/>
    <w:rsid w:val="00AB7982"/>
    <w:rsid w:val="00AD0DB1"/>
    <w:rsid w:val="00B60554"/>
    <w:rsid w:val="00BF5DB6"/>
    <w:rsid w:val="00C40A42"/>
    <w:rsid w:val="00C62510"/>
    <w:rsid w:val="00CB08E6"/>
    <w:rsid w:val="00CC58CE"/>
    <w:rsid w:val="00CE1A66"/>
    <w:rsid w:val="00DE50A8"/>
    <w:rsid w:val="00DF6ADC"/>
    <w:rsid w:val="00E848D7"/>
    <w:rsid w:val="00EB6E51"/>
    <w:rsid w:val="00EC0963"/>
    <w:rsid w:val="00ED5898"/>
    <w:rsid w:val="00F6032B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5053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Starsoft Multimedia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Michal Marzec</cp:lastModifiedBy>
  <cp:revision>27</cp:revision>
  <dcterms:created xsi:type="dcterms:W3CDTF">2015-03-20T17:22:00Z</dcterms:created>
  <dcterms:modified xsi:type="dcterms:W3CDTF">2019-11-12T22:00:00Z</dcterms:modified>
</cp:coreProperties>
</file>